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7DD5" w14:textId="07F239E3" w:rsidR="00994B08" w:rsidRDefault="006231A1" w:rsidP="00994B08">
      <w:pPr>
        <w:spacing w:after="0" w:line="240" w:lineRule="auto"/>
        <w:jc w:val="center"/>
      </w:pPr>
      <w:r w:rsidRPr="006231A1">
        <w:rPr>
          <w:b/>
          <w:bCs/>
        </w:rPr>
        <w:t xml:space="preserve">Klauzula </w:t>
      </w:r>
      <w:r w:rsidR="00994B08" w:rsidRPr="006231A1">
        <w:rPr>
          <w:b/>
          <w:bCs/>
        </w:rPr>
        <w:t>informacyjna</w:t>
      </w:r>
      <w:r w:rsidR="00994B08" w:rsidRPr="00994B08">
        <w:rPr>
          <w:b/>
          <w:bCs/>
        </w:rPr>
        <w:t xml:space="preserve"> </w:t>
      </w:r>
      <w:r w:rsidR="00994B08">
        <w:rPr>
          <w:b/>
          <w:bCs/>
        </w:rPr>
        <w:t>–</w:t>
      </w:r>
      <w:r w:rsidR="00994B08" w:rsidRPr="00994B08">
        <w:rPr>
          <w:b/>
          <w:bCs/>
        </w:rPr>
        <w:t xml:space="preserve"> </w:t>
      </w:r>
      <w:r w:rsidR="00994B08" w:rsidRPr="00994B08">
        <w:rPr>
          <w:b/>
          <w:bCs/>
        </w:rPr>
        <w:t>Przygarnij choinkę na Święta</w:t>
      </w:r>
    </w:p>
    <w:p w14:paraId="0024876B" w14:textId="77777777" w:rsidR="006F6F25" w:rsidRDefault="006F6F25" w:rsidP="006F6F25">
      <w:pPr>
        <w:spacing w:after="0" w:line="240" w:lineRule="auto"/>
      </w:pPr>
    </w:p>
    <w:p w14:paraId="4765DCD4" w14:textId="4D95A0C3" w:rsidR="006231A1" w:rsidRPr="006231A1" w:rsidRDefault="006231A1" w:rsidP="00994B08">
      <w:pPr>
        <w:spacing w:after="0" w:line="240" w:lineRule="auto"/>
        <w:ind w:firstLine="708"/>
        <w:jc w:val="both"/>
      </w:pPr>
      <w:r w:rsidRPr="006231A1">
        <w:t xml:space="preserve">W celu realizacji wymogów nałożonych Rozporządzeniem Parlamentu Europejskiego i Rady (UE) 2016/679 z dnia 27 kwietnia 2016 r. w sprawie ochrony osób fizycznych, w związku </w:t>
      </w:r>
      <w:r w:rsidR="00994B08">
        <w:br/>
      </w:r>
      <w:r w:rsidRPr="006231A1">
        <w:t>z przetwarzaniem danych osobowych i w sprawie swobodnego przepływu takich danych oraz uchylenia dyrektywy 95/46/WE, zwane dalej „</w:t>
      </w:r>
      <w:r w:rsidRPr="006231A1">
        <w:rPr>
          <w:b/>
          <w:bCs/>
        </w:rPr>
        <w:t>RODO</w:t>
      </w:r>
      <w:r w:rsidRPr="006231A1">
        <w:t>”, informuje się, że:</w:t>
      </w:r>
    </w:p>
    <w:p w14:paraId="4B44990E" w14:textId="4F233345" w:rsidR="00994B08" w:rsidRPr="00EB2996" w:rsidRDefault="00994B08" w:rsidP="00994B0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Cs w:val="24"/>
          <w:lang w:eastAsia="pl-PL"/>
        </w:rPr>
      </w:pPr>
      <w:r w:rsidRPr="00EB2996">
        <w:rPr>
          <w:rFonts w:eastAsia="Times New Roman" w:cstheme="minorHAnsi"/>
          <w:szCs w:val="24"/>
          <w:lang w:eastAsia="pl-PL"/>
        </w:rPr>
        <w:t xml:space="preserve">Administratorem Państwa danych osobowych jest </w:t>
      </w:r>
      <w:r>
        <w:rPr>
          <w:rFonts w:eastAsia="Times New Roman" w:cstheme="minorHAnsi"/>
          <w:szCs w:val="24"/>
          <w:lang w:eastAsia="pl-PL"/>
        </w:rPr>
        <w:t>Prezydent Miasta Kielce</w:t>
      </w:r>
      <w:r w:rsidRPr="00EB2996">
        <w:rPr>
          <w:rFonts w:eastAsia="Times New Roman" w:cstheme="minorHAnsi"/>
          <w:szCs w:val="24"/>
          <w:lang w:eastAsia="pl-PL"/>
        </w:rPr>
        <w:t xml:space="preserve">, zwany dalej </w:t>
      </w:r>
      <w:r>
        <w:rPr>
          <w:rFonts w:eastAsia="Times New Roman" w:cstheme="minorHAnsi"/>
          <w:szCs w:val="24"/>
          <w:lang w:eastAsia="pl-PL"/>
        </w:rPr>
        <w:t>Administratorem</w:t>
      </w:r>
      <w:r w:rsidRPr="00EB2996">
        <w:rPr>
          <w:rFonts w:eastAsia="Times New Roman" w:cstheme="minorHAnsi"/>
          <w:szCs w:val="24"/>
          <w:lang w:eastAsia="pl-PL"/>
        </w:rPr>
        <w:t xml:space="preserve">, </w:t>
      </w:r>
      <w:r>
        <w:rPr>
          <w:rFonts w:eastAsia="Times New Roman" w:cstheme="minorHAnsi"/>
          <w:szCs w:val="24"/>
          <w:lang w:eastAsia="pl-PL"/>
        </w:rPr>
        <w:t>Rynek 1</w:t>
      </w:r>
      <w:r w:rsidRPr="00EB2996">
        <w:rPr>
          <w:rFonts w:eastAsia="Times New Roman" w:cstheme="minorHAnsi"/>
          <w:szCs w:val="24"/>
          <w:lang w:eastAsia="pl-PL"/>
        </w:rPr>
        <w:t>, 25-</w:t>
      </w:r>
      <w:r>
        <w:rPr>
          <w:rFonts w:eastAsia="Times New Roman" w:cstheme="minorHAnsi"/>
          <w:szCs w:val="24"/>
          <w:lang w:eastAsia="pl-PL"/>
        </w:rPr>
        <w:t>303</w:t>
      </w:r>
      <w:r w:rsidRPr="00EB2996">
        <w:rPr>
          <w:rFonts w:eastAsia="Times New Roman" w:cstheme="minorHAnsi"/>
          <w:szCs w:val="24"/>
          <w:lang w:eastAsia="pl-PL"/>
        </w:rPr>
        <w:t xml:space="preserve"> Kielce. Z Administratorem można się kontaktować pisemnie, pisząc na </w:t>
      </w:r>
      <w:r w:rsidR="006F6F25">
        <w:rPr>
          <w:rFonts w:eastAsia="Times New Roman" w:cstheme="minorHAnsi"/>
          <w:szCs w:val="24"/>
          <w:lang w:eastAsia="pl-PL"/>
        </w:rPr>
        <w:t xml:space="preserve">jego </w:t>
      </w:r>
      <w:r w:rsidRPr="00EB2996">
        <w:rPr>
          <w:rFonts w:eastAsia="Times New Roman" w:cstheme="minorHAnsi"/>
          <w:szCs w:val="24"/>
          <w:lang w:eastAsia="pl-PL"/>
        </w:rPr>
        <w:t xml:space="preserve">adres lub za pośrednictwem poczty elektronicznej: </w:t>
      </w:r>
      <w:r>
        <w:rPr>
          <w:rFonts w:eastAsia="Times New Roman" w:cstheme="minorHAnsi"/>
          <w:b/>
          <w:bCs/>
          <w:szCs w:val="24"/>
          <w:lang w:eastAsia="pl-PL"/>
        </w:rPr>
        <w:t>prezydent</w:t>
      </w:r>
      <w:r w:rsidRPr="00EB2996">
        <w:rPr>
          <w:rFonts w:eastAsia="Times New Roman" w:cstheme="minorHAnsi"/>
          <w:b/>
          <w:bCs/>
          <w:szCs w:val="24"/>
          <w:lang w:eastAsia="pl-PL"/>
        </w:rPr>
        <w:t>@</w:t>
      </w:r>
      <w:r>
        <w:rPr>
          <w:rFonts w:eastAsia="Times New Roman" w:cstheme="minorHAnsi"/>
          <w:b/>
          <w:bCs/>
          <w:szCs w:val="24"/>
          <w:lang w:eastAsia="pl-PL"/>
        </w:rPr>
        <w:t>um</w:t>
      </w:r>
      <w:r w:rsidRPr="00EB2996">
        <w:rPr>
          <w:rFonts w:eastAsia="Times New Roman" w:cstheme="minorHAnsi"/>
          <w:b/>
          <w:bCs/>
          <w:szCs w:val="24"/>
          <w:lang w:eastAsia="pl-PL"/>
        </w:rPr>
        <w:t>.kielce.pl</w:t>
      </w:r>
    </w:p>
    <w:p w14:paraId="77E414FE" w14:textId="77777777" w:rsidR="00994B08" w:rsidRDefault="00994B08" w:rsidP="00994B0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</w:pPr>
      <w:r w:rsidRPr="00994B08">
        <w:rPr>
          <w:rFonts w:eastAsia="Times New Roman" w:cstheme="minorHAnsi"/>
          <w:szCs w:val="24"/>
          <w:lang w:eastAsia="pl-PL"/>
        </w:rPr>
        <w:t>Administrator wyznaczył Inspektora Ochrony Danych, z którym możecie Państwo skontaktować się za pomocą poczty elektronicznej</w:t>
      </w:r>
      <w:r w:rsidRPr="00994B08">
        <w:rPr>
          <w:rFonts w:eastAsia="Times New Roman" w:cstheme="minorHAnsi"/>
          <w:color w:val="8496B0" w:themeColor="text2" w:themeTint="99"/>
          <w:szCs w:val="24"/>
          <w:lang w:eastAsia="pl-PL"/>
        </w:rPr>
        <w:t>: </w:t>
      </w:r>
      <w:r w:rsidRPr="00994B08">
        <w:rPr>
          <w:rFonts w:eastAsia="Times New Roman" w:cstheme="minorHAnsi"/>
          <w:b/>
          <w:bCs/>
          <w:szCs w:val="24"/>
          <w:lang w:eastAsia="pl-PL"/>
        </w:rPr>
        <w:t>iod@um.kielce.pl</w:t>
      </w:r>
      <w:r w:rsidRPr="00994B08">
        <w:rPr>
          <w:rFonts w:cstheme="minorHAnsi"/>
          <w:szCs w:val="24"/>
        </w:rPr>
        <w:t xml:space="preserve"> lub pisząc bezpośrednio na adres Administratora.</w:t>
      </w:r>
    </w:p>
    <w:p w14:paraId="0F07305F" w14:textId="0C5C28EE" w:rsidR="006231A1" w:rsidRPr="006231A1" w:rsidRDefault="00994B08" w:rsidP="00994B0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</w:pPr>
      <w:r w:rsidRPr="00994B08">
        <w:rPr>
          <w:rFonts w:cstheme="minorHAnsi"/>
        </w:rPr>
        <w:t xml:space="preserve">Państwa </w:t>
      </w:r>
      <w:r>
        <w:rPr>
          <w:rFonts w:cstheme="minorHAnsi"/>
        </w:rPr>
        <w:t>d</w:t>
      </w:r>
      <w:r w:rsidR="006231A1" w:rsidRPr="006231A1">
        <w:t>ane osobowe przetwarzane będą w celu prowadzenia realizacji akcji „Przygarnij choinkę na Święta” oraz działań podjętych w związku z jej organizacją, w tym prawidłowego przeprowadzenia akcji</w:t>
      </w:r>
      <w:r>
        <w:t>.</w:t>
      </w:r>
    </w:p>
    <w:p w14:paraId="21D778DE" w14:textId="169263ED" w:rsidR="006231A1" w:rsidRDefault="006231A1" w:rsidP="00994B0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</w:pPr>
      <w:r w:rsidRPr="006231A1">
        <w:t xml:space="preserve">Podanie </w:t>
      </w:r>
      <w:r w:rsidR="00994B08">
        <w:t xml:space="preserve">przez Państwa </w:t>
      </w:r>
      <w:r w:rsidRPr="006231A1">
        <w:t xml:space="preserve">danych osobowych jest dobrowolne, jednak niezbędne do uczestnictwa </w:t>
      </w:r>
      <w:r w:rsidR="00994B08">
        <w:br/>
      </w:r>
      <w:r w:rsidRPr="006231A1">
        <w:t xml:space="preserve">w </w:t>
      </w:r>
      <w:r w:rsidR="00994B08">
        <w:t xml:space="preserve">powyższej </w:t>
      </w:r>
      <w:r w:rsidRPr="006231A1">
        <w:t>akcji</w:t>
      </w:r>
      <w:r w:rsidR="00994B08">
        <w:t>.</w:t>
      </w:r>
    </w:p>
    <w:p w14:paraId="4FF99E16" w14:textId="77777777" w:rsidR="006C66D9" w:rsidRPr="006C66D9" w:rsidRDefault="006C66D9" w:rsidP="006C66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</w:pPr>
      <w:r w:rsidRPr="00A607DD">
        <w:rPr>
          <w:rFonts w:eastAsia="Times New Roman" w:cstheme="minorHAnsi"/>
          <w:lang w:val="pl" w:eastAsia="pl-PL"/>
        </w:rPr>
        <w:t xml:space="preserve">Odbiorcami Państwa danych osobowych mogą być instytucje uprawnione na podstawie przepisów prawa oraz/lub podmioty upoważnione na podstawie podpisanej umowy pomiędzy Administratorem a tym podmiotem. </w:t>
      </w:r>
      <w:r w:rsidRPr="00A607DD">
        <w:rPr>
          <w:rFonts w:cstheme="minorHAnsi"/>
        </w:rPr>
        <w:t xml:space="preserve">Niniejsze umowy będą zawierały zapisy określające warunki oraz zasady na jakich niniejsze podmioty będą przetwarzać </w:t>
      </w:r>
      <w:r>
        <w:rPr>
          <w:rFonts w:cstheme="minorHAnsi"/>
        </w:rPr>
        <w:t>Państwa</w:t>
      </w:r>
      <w:r w:rsidRPr="00A607DD">
        <w:rPr>
          <w:rFonts w:cstheme="minorHAnsi"/>
        </w:rPr>
        <w:t xml:space="preserve"> dane.</w:t>
      </w:r>
    </w:p>
    <w:p w14:paraId="7507978E" w14:textId="3D3DD3C6" w:rsidR="006C66D9" w:rsidRPr="006231A1" w:rsidRDefault="006C66D9" w:rsidP="006C66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</w:pPr>
      <w:r w:rsidRPr="006C66D9">
        <w:rPr>
          <w:rFonts w:cstheme="minorHAnsi"/>
        </w:rPr>
        <w:t xml:space="preserve">Państwa dane osobowe będą przetwarzane do momentu zakończenia realizacji </w:t>
      </w:r>
      <w:r w:rsidR="006F6F25">
        <w:rPr>
          <w:rFonts w:cstheme="minorHAnsi"/>
        </w:rPr>
        <w:t>akcji</w:t>
      </w:r>
      <w:r w:rsidRPr="006C66D9">
        <w:rPr>
          <w:rFonts w:cstheme="minorHAnsi"/>
        </w:rPr>
        <w:t>,</w:t>
      </w:r>
      <w:r w:rsidR="006F6F25">
        <w:rPr>
          <w:rFonts w:cstheme="minorHAnsi"/>
        </w:rPr>
        <w:t xml:space="preserve"> </w:t>
      </w:r>
      <w:r w:rsidRPr="006C66D9">
        <w:rPr>
          <w:rFonts w:cstheme="minorHAnsi"/>
        </w:rPr>
        <w:t xml:space="preserve">a następnie przechowywane przez czas określony w Rozporządzeniu Prezesa Rady Ministrów z dnia 18 stycznia 2011 r. w sprawie </w:t>
      </w:r>
      <w:r w:rsidRPr="006C66D9">
        <w:rPr>
          <w:rFonts w:cstheme="minorHAnsi"/>
          <w:iCs/>
        </w:rPr>
        <w:t>instrukcji kancelaryjnej</w:t>
      </w:r>
      <w:r w:rsidRPr="006C66D9">
        <w:rPr>
          <w:rFonts w:cstheme="minorHAnsi"/>
        </w:rPr>
        <w:t xml:space="preserve">, jednolitych rzeczowych wykazów akt oraz instrukcji </w:t>
      </w:r>
      <w:r w:rsidR="006F6F25">
        <w:rPr>
          <w:rFonts w:cstheme="minorHAnsi"/>
        </w:rPr>
        <w:br/>
      </w:r>
      <w:r w:rsidRPr="006C66D9">
        <w:rPr>
          <w:rFonts w:cstheme="minorHAnsi"/>
        </w:rPr>
        <w:t>w sprawie organizacji i zakresu działania archiwów zakładowych.</w:t>
      </w:r>
    </w:p>
    <w:p w14:paraId="46B4EA3B" w14:textId="77777777" w:rsidR="006C66D9" w:rsidRDefault="00994B08" w:rsidP="006C66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</w:rPr>
      </w:pPr>
      <w:r w:rsidRPr="006231A1">
        <w:t xml:space="preserve">Przysługuje </w:t>
      </w:r>
      <w:r>
        <w:t xml:space="preserve">Państwu </w:t>
      </w:r>
      <w:r w:rsidR="006231A1" w:rsidRPr="006231A1">
        <w:t xml:space="preserve">prawo do dostępu do swoich danych, ich sprostowania, kopii danych, ograniczenia przetwarzania lub usunięcia danych, przy czym uprawnienie to zostanie zrealizowane po </w:t>
      </w:r>
      <w:r w:rsidR="006231A1" w:rsidRPr="00994B08">
        <w:rPr>
          <w:rFonts w:cstheme="minorHAnsi"/>
        </w:rPr>
        <w:t>okresie nie krótszym niż okres przechowywania danych, a także prawo do wniesienia sprzeciwu wobec przetwarzania oraz przenoszenia danych</w:t>
      </w:r>
      <w:r w:rsidR="006C66D9">
        <w:rPr>
          <w:rFonts w:cstheme="minorHAnsi"/>
        </w:rPr>
        <w:t>.</w:t>
      </w:r>
    </w:p>
    <w:p w14:paraId="6C9B1DF8" w14:textId="69ED1113" w:rsidR="006C66D9" w:rsidRPr="006C66D9" w:rsidRDefault="006C66D9" w:rsidP="006C66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</w:rPr>
      </w:pPr>
      <w:r w:rsidRPr="006C66D9">
        <w:rPr>
          <w:rFonts w:eastAsia="Times New Roman" w:cstheme="minorHAnsi"/>
          <w:lang w:eastAsia="pl-PL"/>
        </w:rPr>
        <w:t>Państwa dane osobowe nie będą podlegać zautomatyzowanemu podejmowaniu decyzji oraz nie będą podlegały profilowaniu, a także nie będą przekazywane do państwa trzeciego (poza Europejski Obszar Gospodarczy).</w:t>
      </w:r>
    </w:p>
    <w:p w14:paraId="2B7A732F" w14:textId="590F2699" w:rsidR="006F6F25" w:rsidRPr="006C66D9" w:rsidRDefault="00994B08" w:rsidP="00994B0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</w:rPr>
      </w:pPr>
      <w:r w:rsidRPr="00994B08">
        <w:rPr>
          <w:rFonts w:eastAsia="Times New Roman" w:cstheme="minorHAnsi"/>
        </w:rPr>
        <w:t>W przypadku powzięcia informacji o niewłaściwym przetwarzaniu Państwa danych osobowych przez Administratora przysługuje Państwu prawo do wniesienia skargi do organu nadzorczego</w:t>
      </w:r>
      <w:r w:rsidRPr="00994B08">
        <w:rPr>
          <w:rFonts w:cstheme="minorHAnsi"/>
          <w:color w:val="8C9597"/>
          <w:shd w:val="clear" w:color="auto" w:fill="FFFFFF"/>
        </w:rPr>
        <w:t xml:space="preserve"> </w:t>
      </w:r>
      <w:r w:rsidRPr="00994B08">
        <w:rPr>
          <w:rFonts w:cstheme="minorHAnsi"/>
          <w:shd w:val="clear" w:color="auto" w:fill="FFFFFF"/>
        </w:rPr>
        <w:t>tj. Prezesa Urzędu Ochrony Danych Osobowych (00-193 Warszawa, ul. Stawki 2).</w:t>
      </w:r>
    </w:p>
    <w:p w14:paraId="5EF23AE8" w14:textId="4AEA18D1" w:rsidR="006C66D9" w:rsidRPr="006C66D9" w:rsidRDefault="006C66D9" w:rsidP="006C66D9">
      <w:pPr>
        <w:spacing w:after="0" w:line="240" w:lineRule="auto"/>
        <w:jc w:val="both"/>
        <w:rPr>
          <w:rFonts w:cstheme="minorHAnsi"/>
        </w:rPr>
      </w:pPr>
    </w:p>
    <w:sectPr w:rsidR="006C66D9" w:rsidRPr="006C6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A38"/>
    <w:multiLevelType w:val="multilevel"/>
    <w:tmpl w:val="255A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A3893"/>
    <w:multiLevelType w:val="multilevel"/>
    <w:tmpl w:val="18D892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610F78"/>
    <w:multiLevelType w:val="multilevel"/>
    <w:tmpl w:val="2532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493294">
    <w:abstractNumId w:val="2"/>
  </w:num>
  <w:num w:numId="2" w16cid:durableId="794711702">
    <w:abstractNumId w:val="0"/>
  </w:num>
  <w:num w:numId="3" w16cid:durableId="134200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A1"/>
    <w:rsid w:val="00241AC1"/>
    <w:rsid w:val="006231A1"/>
    <w:rsid w:val="006C66D9"/>
    <w:rsid w:val="006F6F25"/>
    <w:rsid w:val="00715727"/>
    <w:rsid w:val="00994B08"/>
    <w:rsid w:val="00B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CD5"/>
  <w15:chartTrackingRefBased/>
  <w15:docId w15:val="{D0ED7491-F05A-4F17-B139-CF3A376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31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4B08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C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Szymonek</dc:creator>
  <cp:keywords/>
  <dc:description/>
  <cp:lastModifiedBy>Tomek</cp:lastModifiedBy>
  <cp:revision>3</cp:revision>
  <dcterms:created xsi:type="dcterms:W3CDTF">2025-12-05T12:22:00Z</dcterms:created>
  <dcterms:modified xsi:type="dcterms:W3CDTF">2025-12-05T12:24:00Z</dcterms:modified>
</cp:coreProperties>
</file>